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333333"/>
          <w:sz w:val="21"/>
          <w:szCs w:val="21"/>
        </w:rPr>
        <w:t>http//school-collektion.edu.ru</w:t>
      </w:r>
    </w:p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http://www.resedu.ru</w:t>
      </w:r>
    </w:p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http://www.viki.rdf.ru</w:t>
      </w:r>
    </w:p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http://pedsovet.su</w:t>
      </w:r>
    </w:p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konkyrs-prodlenka@bk.ru,</w:t>
      </w:r>
    </w:p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www.farosta.ru</w:t>
      </w:r>
    </w:p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www.unikru.ru</w:t>
      </w:r>
    </w:p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www.mir-konkursov.ru,</w:t>
      </w:r>
    </w:p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viki.rdf.ru(детские презентации)</w:t>
      </w:r>
    </w:p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RusEdu(архив учебных программ)</w:t>
      </w:r>
    </w:p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http://www.musik.edu.ru</w:t>
      </w:r>
    </w:p>
    <w:p w:rsidR="005438EE" w:rsidRDefault="005438EE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«КМ-Школа» демо версия</w:t>
      </w:r>
    </w:p>
    <w:p w:rsidR="00741166" w:rsidRDefault="00741166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41166" w:rsidRDefault="00741166" w:rsidP="005438E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2900" w:type="dxa"/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5560"/>
        <w:gridCol w:w="7340"/>
      </w:tblGrid>
      <w:tr w:rsidR="00741166" w:rsidRPr="00741166" w:rsidTr="00800CEA">
        <w:trPr>
          <w:trHeight w:val="495"/>
        </w:trPr>
        <w:tc>
          <w:tcPr>
            <w:tcW w:w="12900" w:type="dxa"/>
            <w:gridSpan w:val="2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Коллекции цифровых и электронных образовательных ресурсов</w:t>
            </w:r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Единая коллекция цифровых образовательных ресурсов. Коллекция разнообразных ЦОР в различных форматах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http://www.school-collection.edu.ru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Федеральный центр информационно-образовательных ресурсов. Крупнейший каталог ЦОР в различных форматах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http://fcior.edu.ru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Единое окно доступа к образовательным ресурсам. Каталог ЭОР для учителей-предметиков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http://window.edu.ru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Электронные образовательные ресурсы. Репозиторий планов-конспектов уроков, коллекция ЭОР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http://eorhelp.ru</w:t>
              </w:r>
            </w:hyperlink>
          </w:p>
        </w:tc>
      </w:tr>
      <w:tr w:rsidR="00741166" w:rsidRPr="00741166" w:rsidTr="00800CEA">
        <w:trPr>
          <w:trHeight w:val="15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Всероссийский конкурс педагогического мастерства по применению ЭОР в образовательном процессе. Материалы участников конкурса могут быть полезны учителю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http://www.konkurs-eor.ru/materials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Российский образовательный портал. Коллекция ЦОР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http://www.school.edu.ru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ПЕДСОВЕТ.ORG. Медиатека, включающая ЦОР и методические разработки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http://pedsovet.org/m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Начальная школа - детям, родителям, учителям. Библиотека ресурсов для учителя начальной школы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http://www.nachalka.com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Сеть творческих учителей. Библиотека методик проведения уроков и готовых учебных проектов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http://www.it-n.ru</w:t>
              </w:r>
            </w:hyperlink>
          </w:p>
        </w:tc>
      </w:tr>
      <w:tr w:rsidR="00741166" w:rsidRPr="00741166" w:rsidTr="00800CEA">
        <w:trPr>
          <w:trHeight w:val="615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Открытый класс. Сетевые образовательные сообщества.. Коллекция ЦОР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http://www.openclass.ru</w:t>
              </w:r>
            </w:hyperlink>
          </w:p>
        </w:tc>
      </w:tr>
      <w:tr w:rsidR="00741166" w:rsidRPr="00741166" w:rsidTr="00800CEA">
        <w:trPr>
          <w:trHeight w:val="315"/>
        </w:trPr>
        <w:tc>
          <w:tcPr>
            <w:tcW w:w="12900" w:type="dxa"/>
            <w:gridSpan w:val="2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Ресурсы, осуществляющие дистанционное образование</w:t>
            </w:r>
          </w:p>
        </w:tc>
      </w:tr>
      <w:tr w:rsidR="00741166" w:rsidRPr="00741166" w:rsidTr="00800CEA">
        <w:trPr>
          <w:trHeight w:val="36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Московский институт открытого образования. После прохождения курсов есть возможность получения документа гос. образца.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http://mioo.seminfo.ru</w:t>
              </w:r>
            </w:hyperlink>
          </w:p>
        </w:tc>
      </w:tr>
      <w:tr w:rsidR="00741166" w:rsidRPr="00741166" w:rsidTr="00800CEA">
        <w:trPr>
          <w:trHeight w:val="435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Проект охватывает практически все ступени обучения – дошкольное развитие, внедрение новых технологий в начальной и старшей школе, кроме того, обучение лиц с ограниченными возможностями и инвалидов, предоставление равных возможностей студентам различных вузов, повышение качества и эффективности использования электронных образовательных ресурсов (ЭОР). После прохождения курсов есть возможность получения документа гос. образца.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http://eor.it.ru/eor</w:t>
              </w:r>
            </w:hyperlink>
          </w:p>
        </w:tc>
      </w:tr>
      <w:tr w:rsidR="00741166" w:rsidRPr="00741166" w:rsidTr="00800CEA">
        <w:trPr>
          <w:trHeight w:val="375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Портал «Единой образовательной информационной среды» является проектом Департамента образования города Москвы. Данный портал - это среда общения профессионального сообщества, предлагающая новые возможности, сервисы и коллекции материалов. Он предназначен для обеспечения доступа к информационным ресурсам для всех заинтересованных пользователей, для методической и информационной поддержки педагогов образовательных учреждений, для формирования и развития единой образовательной информационной среды общения.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http://eois.mskobr.ru/</w:t>
              </w:r>
            </w:hyperlink>
          </w:p>
        </w:tc>
      </w:tr>
      <w:tr w:rsidR="00741166" w:rsidRPr="00741166" w:rsidTr="00800CEA">
        <w:trPr>
          <w:trHeight w:val="465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Образовательная программа Intel «Обучение для будущего». Вы сможете пройти дистанционное обучение и получить сертификат, подтверждающий прохождение курсов (не является документом гос. образца).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http://www.iteach.ru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Интернет университет информационных технологий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http://www.intuit.ru</w:t>
              </w:r>
            </w:hyperlink>
          </w:p>
        </w:tc>
      </w:tr>
      <w:tr w:rsidR="00741166" w:rsidRPr="00741166" w:rsidTr="00800CEA">
        <w:trPr>
          <w:trHeight w:val="51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Изучение приложений Office при помощи учебных курсов для самостоятельного обучения и видеозаписей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http://office.microsoft.com/ru-ru/training/FX100565001049.aspx</w:t>
              </w:r>
            </w:hyperlink>
          </w:p>
        </w:tc>
      </w:tr>
      <w:tr w:rsidR="00741166" w:rsidRPr="00741166" w:rsidTr="00800CEA">
        <w:trPr>
          <w:trHeight w:val="405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Skillopedia.Ru – видео энциклопедия знаний помогающая людям учиться новому. С помощью Скиллопедии Вы сможете найти уроки, пройти дистанционное обучение и получить инструкции практически по всем жизненным областям. Просмотреть различные видеокурсы и тренинги, изучить рассказывающие и показывающие интерактивные руководства и инструкции.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http://www.skillopedia.ru</w:t>
              </w:r>
            </w:hyperlink>
          </w:p>
        </w:tc>
      </w:tr>
      <w:tr w:rsidR="00741166" w:rsidRPr="00741166" w:rsidTr="00800CEA">
        <w:trPr>
          <w:trHeight w:val="42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Образовательная инициатива Microsoft «Твой </w:t>
            </w: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курс». Вы сможете пройти дистанционное обучение и получить сертификат, подтверждающий Ваш уровень знаний в специализированных центрах, одним из которых является ОМЦ ЦАО г. Москвы.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http://ycdl.ph-int.org/</w:t>
              </w:r>
            </w:hyperlink>
          </w:p>
        </w:tc>
      </w:tr>
      <w:tr w:rsidR="00741166" w:rsidRPr="00741166" w:rsidTr="00800CEA">
        <w:trPr>
          <w:trHeight w:val="495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Большой выбор блочно-модульных курсов по различным тематикам. Удобный график обучения. Платно.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http://www.specialist.ru/</w:t>
              </w:r>
            </w:hyperlink>
          </w:p>
        </w:tc>
      </w:tr>
      <w:tr w:rsidR="00741166" w:rsidRPr="00741166" w:rsidTr="00800CEA">
        <w:trPr>
          <w:trHeight w:val="615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 можете прослушать более 300 авторизованных IT-курсов по различным продуктам и направлениям. Обучение IT-специалистов проходит под руководством сертифицированных тренеров с богатым практическим опытом работы. Платно.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http://www.softline.ru/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Дистанционное образование в МГУ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http://www.msu.ru/study/dist-learn.html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ИнтерОбуч. Портал дистанционного обучения.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http://www.interobuch.ru/</w:t>
              </w:r>
            </w:hyperlink>
          </w:p>
        </w:tc>
      </w:tr>
      <w:tr w:rsidR="00741166" w:rsidRPr="00741166" w:rsidTr="00800CEA">
        <w:trPr>
          <w:trHeight w:val="51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Открытый Колледж. Вы сможете получать индивидуальные задания через интернет (тесты для самопроверки), которые генерируются с учетом класса обучения, темы желаемого уровня сложности, а также электронные консультации ведущих педагогов России, которые будут отвечать на Ваши вопросы по математике, физике, химии, английскому языку, биологии, географии. Также вам представится возможность дистанционно получить начальные, базовые знания в области бизнеса и экономики. "Открытый Колледж" – образовательный Internet-портал, включающий обучение школьников (математика, физика, астрономия, химия, биология и другие предметы) и курсы для профессионального образования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http://college.ru/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Центр дистанционного образования "Эйдос". Платно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http://eidos.ru</w:t>
              </w:r>
            </w:hyperlink>
          </w:p>
        </w:tc>
      </w:tr>
      <w:tr w:rsidR="00741166" w:rsidRPr="00741166" w:rsidTr="00800CEA">
        <w:trPr>
          <w:trHeight w:val="615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Всероссийский инновационный образовательный портал ВСЕ-ЗНАНИЯ.РФ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http://все-знания.рф</w:t>
              </w:r>
            </w:hyperlink>
          </w:p>
        </w:tc>
      </w:tr>
      <w:tr w:rsidR="00741166" w:rsidRPr="00741166" w:rsidTr="00800CEA">
        <w:trPr>
          <w:trHeight w:val="315"/>
        </w:trPr>
        <w:tc>
          <w:tcPr>
            <w:tcW w:w="12900" w:type="dxa"/>
            <w:gridSpan w:val="2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Ресурсы в помощь учителю</w:t>
            </w:r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http://www.fipi.ru/view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Федеральный портал Российского образования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http://www.edu.ru/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Информационно-коммуникационные технологии в образовании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http://www.ict.edu.ru/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Сеть творческих учителей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http://www.it-n.ru/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Интернет – государство учителей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http://intergu.ru/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Уроки.Net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http://www.uroki.net/docinf.htm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Клякса.Net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http://www.klyaksa.net/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http://inf.1september.ru/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Журнал «Информатика и образование»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http://infojournal.ru/journal/info/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МЦНМO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http://www.problems.ru/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Методическая копилка учителя информатики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http://www.metod-kopilka.ru/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Учебный курс flash-анимация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http://flash.lutskiy.ru/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Виртуальный компьютерный музей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http://www.computer-museum.ru/index.php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Издательство «Бином»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http://www.lbz.ru/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Олимпиады по информатике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http://www.olympiads.ru/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САПР КОМПАС -3D в образовании файл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http://edu.ascon.ru/news/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Право в сфере образования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http://zakon.edu.ru/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Стандарты общего образования нового поколения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http://standart.edu.ru/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Примерные программы основного общего образования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http://mon.gov.ru/work/obr/dok/obs/3837/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Официальный сайт ЕГЭ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http://www.ege.edu.ru/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Портал информационной и технической поддержки СПО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http://www.spohelp.ru/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Gimp – графический редактор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http://www.gimp.org/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OpenOffice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http://ru.openoffice.org/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Pinta - растровый графический редактор, отлично подходящий для уроков информатики.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http://pinta-project.com/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Inkscape - свободный векторный графический редактор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http://inkscape.org/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Тесты по информатике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http://www.junior.ru/wwwexam/</w:t>
              </w:r>
            </w:hyperlink>
          </w:p>
        </w:tc>
      </w:tr>
      <w:tr w:rsidR="00741166" w:rsidRPr="00741166" w:rsidTr="00800CEA">
        <w:trPr>
          <w:trHeight w:val="315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Информатика и ИКТ в образовании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http://www.rusedu.info/</w:t>
              </w:r>
            </w:hyperlink>
          </w:p>
        </w:tc>
      </w:tr>
      <w:tr w:rsidR="00741166" w:rsidRPr="00741166" w:rsidTr="00800CEA">
        <w:trPr>
          <w:trHeight w:val="315"/>
        </w:trPr>
        <w:tc>
          <w:tcPr>
            <w:tcW w:w="12900" w:type="dxa"/>
            <w:gridSpan w:val="2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Ресурсы в помощь для осуществления проектной и исследовательской деятельности</w:t>
            </w:r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Портал, посвященный исследовательской деятельности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http://www.researcher.ru/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Сайт конкурса мультимедийных, проектных исследовательских работ «Грант Префекта ЦАО для школьников»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http://www.grant-prefekta.ru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Сайт городской конференции «ПОИСК-НИТ»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http://poisk-nit.ru/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Сайт всероссийского открытого конкурса исследовательских работ им. В.И.Вернадского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http://vernadsky.info/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Электронный образовательный журнал для старшеклассников и учителей «Потенциал»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http://potential.org.ru/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Интернет-портал журнала «Техника молодежи»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http://www.technicamolodezhi.ru/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Научно-образовательный журнал «Компьютерра»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http://www.computerra.ru/</w:t>
              </w:r>
            </w:hyperlink>
          </w:p>
        </w:tc>
      </w:tr>
      <w:tr w:rsidR="00741166" w:rsidRPr="00741166" w:rsidTr="00800CEA">
        <w:trPr>
          <w:trHeight w:val="1515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Интернет-портал о научно-техническом творчестве, включая следующие разделы: учреждения НТТМ Москвы, экспертиза проектов, как обустроить свое сообщество и т.д.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http://4nttm.ru/</w:t>
              </w:r>
            </w:hyperlink>
          </w:p>
        </w:tc>
      </w:tr>
      <w:tr w:rsidR="00741166" w:rsidRPr="00741166" w:rsidTr="00800CEA">
        <w:trPr>
          <w:trHeight w:val="315"/>
        </w:trPr>
        <w:tc>
          <w:tcPr>
            <w:tcW w:w="12900" w:type="dxa"/>
            <w:gridSpan w:val="2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Ресурсы популярного программного обеспечения</w:t>
            </w:r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Антивирус Касперского Kaspersky. Антивирус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http://www.kaspersky.ru/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Radmin. администрирование сетей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http://www.radmin.ru/products/radmin/text_voice_chat.php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NetOpSchool. Программный комплекс, предназначенный для организации обучения в компьютерных классах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http://www.netop.ru/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ABBYY. переводчик, словарь, распознание текста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http://www.abbyy.ru/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PROMT. Система профессионального перевода.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http://www.promt.ru/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PinnacleStudio. Видеоредактор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http://www.pinnaclesys.ru/</w:t>
              </w:r>
            </w:hyperlink>
          </w:p>
        </w:tc>
      </w:tr>
      <w:tr w:rsidR="00741166" w:rsidRPr="00741166" w:rsidTr="00800CEA">
        <w:trPr>
          <w:trHeight w:val="18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 AcronisTrueImege 9.1 ServerforWindows - 1-9 Cohies. решения для резервного копирования, восстановления и защиты операционных систем и данных в физических, виртуальных и облачных средах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http://www.acronis.ru/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 ACDSeePhotoManager 12 FullVersionEducational/Government. программа для работы с изображениями и иллюстрацией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http://www.acdsee.com/</w:t>
              </w:r>
            </w:hyperlink>
          </w:p>
        </w:tc>
      </w:tr>
      <w:tr w:rsidR="00741166" w:rsidRPr="00741166" w:rsidTr="00800CEA">
        <w:trPr>
          <w:trHeight w:val="12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QuarkXPressPassport. Мощная издательская система, обладающая интуитивным интерфейсом и расширенным набором инструментов для обработки текста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http://www.quark.com/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Adobe. графические редакторы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http://www.adobe.com/ru/</w:t>
              </w:r>
            </w:hyperlink>
          </w:p>
        </w:tc>
      </w:tr>
      <w:tr w:rsidR="00741166" w:rsidRPr="00741166" w:rsidTr="00800CEA">
        <w:trPr>
          <w:trHeight w:val="12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Corel. создание векторных иллюстраций, макетирования страниц, редактирования фотографий и трассировки растровых изображений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http://www.corel.ru/</w:t>
              </w:r>
            </w:hyperlink>
          </w:p>
        </w:tc>
      </w:tr>
      <w:tr w:rsidR="00741166" w:rsidRPr="00741166" w:rsidTr="00800CEA">
        <w:trPr>
          <w:trHeight w:val="18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Embarcadero RAD Studio 2010 ProfessionalConcurrent ELS. инструменты для проектирования, строительства, оптимизации и управления баз данных и прикладных программ на разных платформах и языках программирования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http://www.embarcadero.com/ru/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Компaс-3D. Проектирование и конструирование в машиностроении, лицензия.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http://ascon.ru/</w:t>
              </w:r>
            </w:hyperlink>
          </w:p>
        </w:tc>
      </w:tr>
      <w:tr w:rsidR="00741166" w:rsidRPr="00741166" w:rsidTr="00800CEA">
        <w:trPr>
          <w:trHeight w:val="21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KerioWinRouteFirewall. Программное обеспечение обеспечивает корпоративную ИТ-безопасность, прозрачность, удобство установки, настройки и эксплуатации межсетевых экранов для полномасштабного контроля доступа пользователей в Интерне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http://kerio-shop.ru/kerio_winroute_firewall</w:t>
              </w:r>
            </w:hyperlink>
          </w:p>
        </w:tc>
      </w:tr>
      <w:tr w:rsidR="00741166" w:rsidRPr="00741166" w:rsidTr="00800CEA">
        <w:trPr>
          <w:trHeight w:val="12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LabVIEWFull. платформа графического программирования, предназначенная для разработки систем тестирования, управления и встраиваемых систем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http://www.labview.ru/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SonyVegasMovieStudio. создание видео, работа со звуком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http://www.sonycreativesoftware.com/moviestudiope</w:t>
              </w:r>
            </w:hyperlink>
          </w:p>
        </w:tc>
      </w:tr>
      <w:tr w:rsidR="00741166" w:rsidRPr="00741166" w:rsidTr="00800CEA">
        <w:trPr>
          <w:trHeight w:val="18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SymantecEndpointProtection. продукт, включающий в себя SymantecAntiVirus и расширенную функцию предотвращения угроз, который обеспечивает защиту ноутбуков, настольных компьютеров и серверов от вредоносных программ.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http://www.symantec.com/ru/ru/business/endpoint-protection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AutoCAD . предназначенная для решения задач землеустройства, проектирования генплана и линейных сооружений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http://www.autodesk.ru/adsk/servlet/home?siteID=871736&amp;id=1096170</w:t>
              </w:r>
            </w:hyperlink>
          </w:p>
        </w:tc>
      </w:tr>
      <w:tr w:rsidR="00741166" w:rsidRPr="00741166" w:rsidTr="00800CEA">
        <w:trPr>
          <w:trHeight w:val="12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1C:Бухгалтерия. Универсальная программа для автоматизации бухгалтерского и налогового учета в коммерческих организациях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http://www.1cbit.ru/?gclid=CNC3r6KHpa0CFQG-zAodsx_Mng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en-US"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val="en-US" w:eastAsia="ru-RU"/>
              </w:rPr>
              <w:t xml:space="preserve">ESET NOD32 Bisness Edition. </w:t>
            </w: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Антивирус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http://www.esetnod32.ru/</w:t>
              </w:r>
            </w:hyperlink>
          </w:p>
        </w:tc>
      </w:tr>
      <w:tr w:rsidR="00741166" w:rsidRPr="00741166" w:rsidTr="00800CEA">
        <w:trPr>
          <w:trHeight w:val="18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AVG InternetSecurity. пакет программ для комплексной защиты компьютера от всех самых серьезных интернет-угроз,</w:t>
            </w: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включая вирусы, червей, троянов, программ-шпионов, adware, хакеров и спама.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http://www.avg.com/us-en/internet-security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Xara3D. Программа для создания различных трёхмерных надписей и 3D-кнопок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http://www.xara.com/us/products/xara3d/</w:t>
              </w:r>
            </w:hyperlink>
          </w:p>
        </w:tc>
      </w:tr>
      <w:tr w:rsidR="00741166" w:rsidRPr="00741166" w:rsidTr="00800CEA">
        <w:trPr>
          <w:trHeight w:val="15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AuslogicsBoostSpeed. очистит Ваш компьютер от системного "мусора", исправит ошибки реестра, дефрагментирует диски и оптимизирует настройки Windows.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http://www.auslogics.com/ru/software/boost-speed/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Сhildwebguardian. программа для ограничения доступа детей к интернету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http://childwebguardian.ru/</w:t>
              </w:r>
            </w:hyperlink>
          </w:p>
        </w:tc>
      </w:tr>
      <w:tr w:rsidR="00741166" w:rsidRPr="00741166" w:rsidTr="00800CEA">
        <w:trPr>
          <w:trHeight w:val="12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TheBat!. Программа для работы с электронной почтой, обеспечивающая быстроту и эффективность деловой и персональной переписки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http://www.ritlabs.com/ru/products/thebat/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Dr.Web. Антивирус+Антиспам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http://www.drweb.com/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SoundForgePro. звуковой редактор, обладающий широким спектром возможностей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http://www.sonycreativesoftware.com/soundforge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NetSupportManager. программа удаленного управления компьютером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http://www.netsupportmanager.com/</w:t>
              </w:r>
            </w:hyperlink>
          </w:p>
        </w:tc>
      </w:tr>
      <w:tr w:rsidR="00741166" w:rsidRPr="00741166" w:rsidTr="00800CEA">
        <w:trPr>
          <w:trHeight w:val="12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VideoPort. программное обеспечение для организации видеоконференций в рабочих группах любого размера внутри корпоративной сети любой сложности.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http://trueconf.ru/</w:t>
              </w:r>
            </w:hyperlink>
          </w:p>
        </w:tc>
      </w:tr>
      <w:tr w:rsidR="00741166" w:rsidRPr="00741166" w:rsidTr="00800CEA">
        <w:trPr>
          <w:trHeight w:val="21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Sibelius. позволяет проводить групповые занятия по теории музыки с учащимися в компьютерном классе, программа позволяет педагогам оформлять и издавать обработки, переложения, аранжировки музыкальных произведений для обучающихся.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http://www.sibelius.com/home/index_flash.html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ARCserve. позволяет защитить все критические данные и приложения, обеспечивая их резервное копирование.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http://www.arcserve.ru/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MIMIO.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http://www.mimio-edu.ru/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Microsoft.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http://www.microsoft.com/ru-ru/default.aspx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NERO. программа для записи дисков CD, DVD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http://www.nero.com/rus/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Winamp. медиаплеер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http://www.winamp.com/</w:t>
              </w:r>
            </w:hyperlink>
          </w:p>
        </w:tc>
      </w:tr>
      <w:tr w:rsidR="00741166" w:rsidRPr="00741166" w:rsidTr="00800CEA">
        <w:trPr>
          <w:trHeight w:val="315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Linux. операционная система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http://linux.ru/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12900" w:type="dxa"/>
            <w:gridSpan w:val="2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Ресурсы по использованию свободнораспространяемого ПО</w:t>
            </w:r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Электронное обучение. Moodle, Караганда, КарГТУ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http://cde.kstu.kz/courses/</w:t>
              </w:r>
            </w:hyperlink>
          </w:p>
        </w:tc>
      </w:tr>
      <w:tr w:rsidR="00741166" w:rsidRPr="00741166" w:rsidTr="00800CEA">
        <w:trPr>
          <w:trHeight w:val="12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Информационно-образовательный портал СНГ. Проект Российского университета дружбы народов информационного характера. Видимо, в разработке.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http://cis.rudn.ru/rubric/show.action?rubric.id=38</w:t>
              </w:r>
            </w:hyperlink>
          </w:p>
        </w:tc>
      </w:tr>
      <w:tr w:rsidR="00741166" w:rsidRPr="00741166" w:rsidTr="00800CEA">
        <w:trPr>
          <w:trHeight w:val="15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Институт ЮНЕСКО по ИТ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http://ru.iite.unesco.org/</w:t>
              </w:r>
            </w:hyperlink>
          </w:p>
        </w:tc>
      </w:tr>
      <w:tr w:rsidR="00741166" w:rsidRPr="00741166" w:rsidTr="00800CEA">
        <w:trPr>
          <w:trHeight w:val="24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Федеральный центр инновационно-образовательных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http://fcior.edu.ru/</w:t>
              </w:r>
            </w:hyperlink>
          </w:p>
        </w:tc>
      </w:tr>
      <w:tr w:rsidR="00741166" w:rsidRPr="00741166" w:rsidTr="00800CEA">
        <w:trPr>
          <w:trHeight w:val="12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Сайт энтузиастов открытого образоания. Сайт посвящен движению ООР (открытые образовательные ресурсы) и идеям открытого образования.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http://oer.snosakhgu.ru/</w:t>
              </w:r>
            </w:hyperlink>
          </w:p>
        </w:tc>
      </w:tr>
      <w:tr w:rsidR="00741166" w:rsidRPr="00741166" w:rsidTr="00800CEA">
        <w:trPr>
          <w:trHeight w:val="18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Единое окно доступа к образовательным ресурсам. Каталог образовательных интернет-ресурсов и полнотекстовой электронной учебно-методической библиотеке для общего и профессионального образования.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http://window.edu.ru</w:t>
              </w:r>
            </w:hyperlink>
          </w:p>
        </w:tc>
      </w:tr>
      <w:tr w:rsidR="00741166" w:rsidRPr="00741166" w:rsidTr="00800CEA">
        <w:trPr>
          <w:trHeight w:val="42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Дистанционное образование в МГУ. Информационный портал Школы дистанционного образования - это единая оболочка системы дистанционного образования в МГУ, которая позволяет открыть весь спектр университетского знания через электронные библиотеки, учебники и курсы, аудио- и видеоматериалы, а также поддержку высококвалифицированных специалистов из числа профессорско-преподавательского состава МГУ в процессе освоения знаний с использованием дистанционных образовательных технологий.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http://www.distance.msu.ru/2009/10/blog-post_4895.html</w:t>
              </w:r>
            </w:hyperlink>
          </w:p>
        </w:tc>
      </w:tr>
      <w:tr w:rsidR="00741166" w:rsidRPr="00741166" w:rsidTr="00800CEA">
        <w:trPr>
          <w:trHeight w:val="27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Сетевые образовательные сообщества.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(e-learning), в том числе для использования людьми с ограниченными возможностями"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http://www.openclass.ru/</w:t>
              </w:r>
            </w:hyperlink>
          </w:p>
        </w:tc>
      </w:tr>
      <w:tr w:rsidR="00741166" w:rsidRPr="00741166" w:rsidTr="00800CEA">
        <w:trPr>
          <w:trHeight w:val="3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http://school-collection.edu.ru/</w:t>
              </w:r>
            </w:hyperlink>
          </w:p>
        </w:tc>
      </w:tr>
      <w:tr w:rsidR="00741166" w:rsidRPr="00741166" w:rsidTr="00800CEA">
        <w:trPr>
          <w:trHeight w:val="24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Центр дистанционного обучения и повышения квалификации ДГТУ. Полные курсы, учебные материалы, модули, учебники, видео, тесты, программное обеспечение, а также любые другие средства, материалы и технологии, использованные для предоставления доступа к знаниям.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http://de.dstu.edu.ru/CDOSite/Pages/OpenSourse.aspx#</w:t>
              </w:r>
            </w:hyperlink>
          </w:p>
        </w:tc>
      </w:tr>
      <w:tr w:rsidR="00741166" w:rsidRPr="00741166" w:rsidTr="00800CEA">
        <w:trPr>
          <w:trHeight w:val="60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Российская государственная детская библиотека:</w:t>
            </w: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обеспечивает доступ пользователей к безопасной и качественной информации с тем, чтобы повысить качество чтения детей, сохранить книгу как явление культуры;</w:t>
            </w: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поддерживает и развивает единое пространство библиотечно-информационного обслуживания детей в России;</w:t>
            </w: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изучает чтение, информационное поведение детей и служит творческой лабораторией библиотечной работы с детьми;</w:t>
            </w: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собирает, хранит для будущих поколений и продвигает лучшие информационные ресурсы для детей. Ресурсы в стадии тестирования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http://www.rgdb.ru/catalogs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12900" w:type="dxa"/>
            <w:gridSpan w:val="2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Ресурсы в помощь педагогам-психологам, учителям-логопедам</w:t>
            </w:r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Федеральный портал. Российское образование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http://www.edu.ru/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Официальный сайт издательства «Просвещения»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http://www.prosv.ru/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Сайт «Москва школьная»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http://www.mschools.ru/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Издательский дом «Первое сентября»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4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http://1september.ru/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Фестиваль педагогических идей «Первое сентября»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5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http://festival.1september.ru/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Сеть творческих учителей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6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http://www.it-n.ru/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7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http://region.edu.ru/moscow/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Образовательный портал «Учеба» (для тех, кто учится и учит)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8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http://www.ucheba.com/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Учреждение Российской академии образования «Институт содержания и методов обучения»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9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http://ismo.ioso.ru/</w:t>
              </w:r>
            </w:hyperlink>
          </w:p>
        </w:tc>
      </w:tr>
      <w:tr w:rsidR="00741166" w:rsidRPr="00741166" w:rsidTr="00800CEA">
        <w:trPr>
          <w:trHeight w:val="3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Лаборатория дистанционного обучения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20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http://distant.ioso.ru/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Фестиваль педагогических идей (1 сентября)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21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http://festival.1september.ru/</w:t>
              </w:r>
            </w:hyperlink>
          </w:p>
        </w:tc>
      </w:tr>
      <w:tr w:rsidR="00741166" w:rsidRPr="00741166" w:rsidTr="00800CEA">
        <w:trPr>
          <w:trHeight w:val="6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Официальный сайт «Институт коррекционной педагогики»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22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http://ikprao.ru/</w:t>
              </w:r>
            </w:hyperlink>
          </w:p>
        </w:tc>
      </w:tr>
      <w:tr w:rsidR="00741166" w:rsidRPr="00741166" w:rsidTr="00800CEA">
        <w:trPr>
          <w:trHeight w:val="900"/>
        </w:trPr>
        <w:tc>
          <w:tcPr>
            <w:tcW w:w="556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741166" w:rsidP="007411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411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Официальный сайт «Комплексная служба психолого-педагогического и социального сопровождения»</w:t>
            </w:r>
          </w:p>
        </w:tc>
        <w:tc>
          <w:tcPr>
            <w:tcW w:w="7340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166" w:rsidRPr="00741166" w:rsidRDefault="00FC51BF" w:rsidP="007411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23" w:history="1">
              <w:r w:rsidR="00741166" w:rsidRPr="00741166">
                <w:rPr>
                  <w:rFonts w:ascii="Arial" w:eastAsia="Times New Roman" w:hAnsi="Arial" w:cs="Arial"/>
                  <w:color w:val="27638C"/>
                  <w:sz w:val="23"/>
                  <w:szCs w:val="23"/>
                  <w:lang w:eastAsia="ru-RU"/>
                </w:rPr>
                <w:t>http://c-psy.ru</w:t>
              </w:r>
            </w:hyperlink>
          </w:p>
        </w:tc>
      </w:tr>
    </w:tbl>
    <w:p w:rsidR="00800CEA" w:rsidRDefault="00800CEA">
      <w:pPr>
        <w:rPr>
          <w:noProof/>
          <w:lang w:eastAsia="ru-RU"/>
        </w:rPr>
      </w:pPr>
    </w:p>
    <w:p w:rsidR="00800CEA" w:rsidRDefault="00800CEA">
      <w:pPr>
        <w:rPr>
          <w:noProof/>
          <w:lang w:eastAsia="ru-RU"/>
        </w:rPr>
      </w:pPr>
    </w:p>
    <w:p w:rsidR="00800CEA" w:rsidRDefault="00800CEA">
      <w:pPr>
        <w:rPr>
          <w:noProof/>
          <w:lang w:eastAsia="ru-RU"/>
        </w:rPr>
      </w:pPr>
    </w:p>
    <w:bookmarkEnd w:id="0"/>
    <w:p w:rsidR="00EE030C" w:rsidRDefault="00EE030C"/>
    <w:sectPr w:rsidR="00EE030C" w:rsidSect="00610D2B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D99"/>
    <w:rsid w:val="00252560"/>
    <w:rsid w:val="005438EE"/>
    <w:rsid w:val="00610D2B"/>
    <w:rsid w:val="00741166"/>
    <w:rsid w:val="00800CEA"/>
    <w:rsid w:val="008E2D99"/>
    <w:rsid w:val="00EE030C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llege.ru/" TargetMode="External"/><Relationship Id="rId117" Type="http://schemas.openxmlformats.org/officeDocument/2006/relationships/hyperlink" Target="http://region.edu.ru/moscow/" TargetMode="External"/><Relationship Id="rId21" Type="http://schemas.openxmlformats.org/officeDocument/2006/relationships/hyperlink" Target="http://ycdl.ph-int.org/" TargetMode="External"/><Relationship Id="rId42" Type="http://schemas.openxmlformats.org/officeDocument/2006/relationships/hyperlink" Target="http://www.lbz.ru/" TargetMode="External"/><Relationship Id="rId47" Type="http://schemas.openxmlformats.org/officeDocument/2006/relationships/hyperlink" Target="http://mon.gov.ru/work/obr/dok/obs/3837/" TargetMode="External"/><Relationship Id="rId63" Type="http://schemas.openxmlformats.org/officeDocument/2006/relationships/hyperlink" Target="http://4nttm.ru/" TargetMode="External"/><Relationship Id="rId68" Type="http://schemas.openxmlformats.org/officeDocument/2006/relationships/hyperlink" Target="http://www.promt.ru/" TargetMode="External"/><Relationship Id="rId84" Type="http://schemas.openxmlformats.org/officeDocument/2006/relationships/hyperlink" Target="http://www.avg.com/us-en/internet-security" TargetMode="External"/><Relationship Id="rId89" Type="http://schemas.openxmlformats.org/officeDocument/2006/relationships/hyperlink" Target="http://www.drweb.com/" TargetMode="External"/><Relationship Id="rId112" Type="http://schemas.openxmlformats.org/officeDocument/2006/relationships/hyperlink" Target="http://www.prosv.ru/" TargetMode="External"/><Relationship Id="rId16" Type="http://schemas.openxmlformats.org/officeDocument/2006/relationships/hyperlink" Target="http://eois.mskobr.ru/" TargetMode="External"/><Relationship Id="rId107" Type="http://schemas.openxmlformats.org/officeDocument/2006/relationships/hyperlink" Target="http://www.openclass.ru/" TargetMode="External"/><Relationship Id="rId11" Type="http://schemas.openxmlformats.org/officeDocument/2006/relationships/hyperlink" Target="http://www.nachalka.com/" TargetMode="External"/><Relationship Id="rId32" Type="http://schemas.openxmlformats.org/officeDocument/2006/relationships/hyperlink" Target="http://www.it-n.ru/" TargetMode="External"/><Relationship Id="rId37" Type="http://schemas.openxmlformats.org/officeDocument/2006/relationships/hyperlink" Target="http://infojournal.ru/journal/info/" TargetMode="External"/><Relationship Id="rId53" Type="http://schemas.openxmlformats.org/officeDocument/2006/relationships/hyperlink" Target="http://inkscape.org/" TargetMode="External"/><Relationship Id="rId58" Type="http://schemas.openxmlformats.org/officeDocument/2006/relationships/hyperlink" Target="http://poisk-nit.ru/" TargetMode="External"/><Relationship Id="rId74" Type="http://schemas.openxmlformats.org/officeDocument/2006/relationships/hyperlink" Target="http://www.corel.ru/" TargetMode="External"/><Relationship Id="rId79" Type="http://schemas.openxmlformats.org/officeDocument/2006/relationships/hyperlink" Target="http://www.sonycreativesoftware.com/moviestudiope" TargetMode="External"/><Relationship Id="rId102" Type="http://schemas.openxmlformats.org/officeDocument/2006/relationships/hyperlink" Target="http://ru.iite.unesco.org/" TargetMode="External"/><Relationship Id="rId123" Type="http://schemas.openxmlformats.org/officeDocument/2006/relationships/hyperlink" Target="http://c-psy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www.technicamolodezhi.ru/" TargetMode="External"/><Relationship Id="rId82" Type="http://schemas.openxmlformats.org/officeDocument/2006/relationships/hyperlink" Target="http://www.1cbit.ru/?gclid=CNC3r6KHpa0CFQG-zAodsx_Mng" TargetMode="External"/><Relationship Id="rId90" Type="http://schemas.openxmlformats.org/officeDocument/2006/relationships/hyperlink" Target="http://www.sonycreativesoftware.com/soundforge" TargetMode="External"/><Relationship Id="rId95" Type="http://schemas.openxmlformats.org/officeDocument/2006/relationships/hyperlink" Target="http://www.mimio-edu.ru/" TargetMode="External"/><Relationship Id="rId19" Type="http://schemas.openxmlformats.org/officeDocument/2006/relationships/hyperlink" Target="http://office.microsoft.com/ru-ru/training/FX100565001049.aspx" TargetMode="External"/><Relationship Id="rId14" Type="http://schemas.openxmlformats.org/officeDocument/2006/relationships/hyperlink" Target="http://mioo.seminfo.ru/" TargetMode="External"/><Relationship Id="rId22" Type="http://schemas.openxmlformats.org/officeDocument/2006/relationships/hyperlink" Target="http://www.specialist.ru/" TargetMode="External"/><Relationship Id="rId27" Type="http://schemas.openxmlformats.org/officeDocument/2006/relationships/hyperlink" Target="http://eidos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klyaksa.net/" TargetMode="External"/><Relationship Id="rId43" Type="http://schemas.openxmlformats.org/officeDocument/2006/relationships/hyperlink" Target="http://www.olympiads.ru/" TargetMode="External"/><Relationship Id="rId48" Type="http://schemas.openxmlformats.org/officeDocument/2006/relationships/hyperlink" Target="http://www.ege.edu.ru/" TargetMode="External"/><Relationship Id="rId56" Type="http://schemas.openxmlformats.org/officeDocument/2006/relationships/hyperlink" Target="http://www.researcher.ru/" TargetMode="External"/><Relationship Id="rId64" Type="http://schemas.openxmlformats.org/officeDocument/2006/relationships/hyperlink" Target="http://www.kaspersky.ru/" TargetMode="External"/><Relationship Id="rId69" Type="http://schemas.openxmlformats.org/officeDocument/2006/relationships/hyperlink" Target="http://www.pinnaclesys.ru/" TargetMode="External"/><Relationship Id="rId77" Type="http://schemas.openxmlformats.org/officeDocument/2006/relationships/hyperlink" Target="http://kerio-shop.ru/kerio_winroute_firewall" TargetMode="External"/><Relationship Id="rId100" Type="http://schemas.openxmlformats.org/officeDocument/2006/relationships/hyperlink" Target="http://cde.kstu.kz/courses/" TargetMode="External"/><Relationship Id="rId105" Type="http://schemas.openxmlformats.org/officeDocument/2006/relationships/hyperlink" Target="http://window.edu.ru/" TargetMode="External"/><Relationship Id="rId113" Type="http://schemas.openxmlformats.org/officeDocument/2006/relationships/hyperlink" Target="http://www.mschools.ru/" TargetMode="External"/><Relationship Id="rId118" Type="http://schemas.openxmlformats.org/officeDocument/2006/relationships/hyperlink" Target="http://www.ucheba.com/" TargetMode="External"/><Relationship Id="rId8" Type="http://schemas.openxmlformats.org/officeDocument/2006/relationships/hyperlink" Target="http://www.konkurs-eor.ru/materials" TargetMode="External"/><Relationship Id="rId51" Type="http://schemas.openxmlformats.org/officeDocument/2006/relationships/hyperlink" Target="http://ru.openoffice.org/" TargetMode="External"/><Relationship Id="rId72" Type="http://schemas.openxmlformats.org/officeDocument/2006/relationships/hyperlink" Target="http://www.quark.com/" TargetMode="External"/><Relationship Id="rId80" Type="http://schemas.openxmlformats.org/officeDocument/2006/relationships/hyperlink" Target="http://www.symantec.com/ru/ru/business/endpoint-protection" TargetMode="External"/><Relationship Id="rId85" Type="http://schemas.openxmlformats.org/officeDocument/2006/relationships/hyperlink" Target="http://www.xara.com/us/products/xara3d/" TargetMode="External"/><Relationship Id="rId93" Type="http://schemas.openxmlformats.org/officeDocument/2006/relationships/hyperlink" Target="http://www.sibelius.com/home/index_flash.html" TargetMode="External"/><Relationship Id="rId98" Type="http://schemas.openxmlformats.org/officeDocument/2006/relationships/hyperlink" Target="http://www.winamp.com/" TargetMode="External"/><Relationship Id="rId121" Type="http://schemas.openxmlformats.org/officeDocument/2006/relationships/hyperlink" Target="http://festival.1septembe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www.iteach.ru/" TargetMode="External"/><Relationship Id="rId25" Type="http://schemas.openxmlformats.org/officeDocument/2006/relationships/hyperlink" Target="http://www.interobuch.ru/" TargetMode="External"/><Relationship Id="rId33" Type="http://schemas.openxmlformats.org/officeDocument/2006/relationships/hyperlink" Target="http://intergu.ru/" TargetMode="External"/><Relationship Id="rId38" Type="http://schemas.openxmlformats.org/officeDocument/2006/relationships/hyperlink" Target="http://www.problems.ru/" TargetMode="External"/><Relationship Id="rId46" Type="http://schemas.openxmlformats.org/officeDocument/2006/relationships/hyperlink" Target="http://standart.edu.ru/" TargetMode="External"/><Relationship Id="rId59" Type="http://schemas.openxmlformats.org/officeDocument/2006/relationships/hyperlink" Target="http://vernadsky.info/" TargetMode="External"/><Relationship Id="rId67" Type="http://schemas.openxmlformats.org/officeDocument/2006/relationships/hyperlink" Target="http://www.abbyy.ru/" TargetMode="External"/><Relationship Id="rId103" Type="http://schemas.openxmlformats.org/officeDocument/2006/relationships/hyperlink" Target="http://fcior.edu.ru/" TargetMode="External"/><Relationship Id="rId108" Type="http://schemas.openxmlformats.org/officeDocument/2006/relationships/hyperlink" Target="http://school-collection.edu.ru/" TargetMode="External"/><Relationship Id="rId116" Type="http://schemas.openxmlformats.org/officeDocument/2006/relationships/hyperlink" Target="http://www.it-n.ru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skillopedia.ru/" TargetMode="External"/><Relationship Id="rId41" Type="http://schemas.openxmlformats.org/officeDocument/2006/relationships/hyperlink" Target="http://www.computer-museum.ru/index.php" TargetMode="External"/><Relationship Id="rId54" Type="http://schemas.openxmlformats.org/officeDocument/2006/relationships/hyperlink" Target="http://www.junior.ru/wwwexam/" TargetMode="External"/><Relationship Id="rId62" Type="http://schemas.openxmlformats.org/officeDocument/2006/relationships/hyperlink" Target="http://www.computerra.ru/" TargetMode="External"/><Relationship Id="rId70" Type="http://schemas.openxmlformats.org/officeDocument/2006/relationships/hyperlink" Target="http://www.acronis.ru/" TargetMode="External"/><Relationship Id="rId75" Type="http://schemas.openxmlformats.org/officeDocument/2006/relationships/hyperlink" Target="http://www.embarcadero.com/ru/" TargetMode="External"/><Relationship Id="rId83" Type="http://schemas.openxmlformats.org/officeDocument/2006/relationships/hyperlink" Target="http://www.esetnod32.ru/" TargetMode="External"/><Relationship Id="rId88" Type="http://schemas.openxmlformats.org/officeDocument/2006/relationships/hyperlink" Target="http://www.ritlabs.com/ru/products/thebat/" TargetMode="External"/><Relationship Id="rId91" Type="http://schemas.openxmlformats.org/officeDocument/2006/relationships/hyperlink" Target="http://www.netsupportmanager.com/" TargetMode="External"/><Relationship Id="rId96" Type="http://schemas.openxmlformats.org/officeDocument/2006/relationships/hyperlink" Target="http://www.microsoft.com/ru-ru/default.aspx" TargetMode="External"/><Relationship Id="rId111" Type="http://schemas.openxmlformats.org/officeDocument/2006/relationships/hyperlink" Target="http://ww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5" Type="http://schemas.openxmlformats.org/officeDocument/2006/relationships/hyperlink" Target="http://eor.it.ru/eor" TargetMode="External"/><Relationship Id="rId23" Type="http://schemas.openxmlformats.org/officeDocument/2006/relationships/hyperlink" Target="http://www.softline.ru/" TargetMode="External"/><Relationship Id="rId28" Type="http://schemas.openxmlformats.org/officeDocument/2006/relationships/hyperlink" Target="http://xn----8sbemlh7ab4a1m.xn--p1ai/" TargetMode="External"/><Relationship Id="rId36" Type="http://schemas.openxmlformats.org/officeDocument/2006/relationships/hyperlink" Target="http://inf.1september.ru/" TargetMode="External"/><Relationship Id="rId49" Type="http://schemas.openxmlformats.org/officeDocument/2006/relationships/hyperlink" Target="http://www.spohelp.ru/" TargetMode="External"/><Relationship Id="rId57" Type="http://schemas.openxmlformats.org/officeDocument/2006/relationships/hyperlink" Target="http://www.grant-prefekta.ru/" TargetMode="External"/><Relationship Id="rId106" Type="http://schemas.openxmlformats.org/officeDocument/2006/relationships/hyperlink" Target="http://www.distance.msu.ru/2009/10/blog-post_4895.html" TargetMode="External"/><Relationship Id="rId114" Type="http://schemas.openxmlformats.org/officeDocument/2006/relationships/hyperlink" Target="http://1september.ru/" TargetMode="External"/><Relationship Id="rId119" Type="http://schemas.openxmlformats.org/officeDocument/2006/relationships/hyperlink" Target="http://ismo.ioso.ru/" TargetMode="External"/><Relationship Id="rId10" Type="http://schemas.openxmlformats.org/officeDocument/2006/relationships/hyperlink" Target="http://pedsovet.org/m" TargetMode="External"/><Relationship Id="rId31" Type="http://schemas.openxmlformats.org/officeDocument/2006/relationships/hyperlink" Target="http://www.ict.edu.ru/" TargetMode="External"/><Relationship Id="rId44" Type="http://schemas.openxmlformats.org/officeDocument/2006/relationships/hyperlink" Target="http://edu.ascon.ru/news/" TargetMode="External"/><Relationship Id="rId52" Type="http://schemas.openxmlformats.org/officeDocument/2006/relationships/hyperlink" Target="http://pinta-project.com/" TargetMode="External"/><Relationship Id="rId60" Type="http://schemas.openxmlformats.org/officeDocument/2006/relationships/hyperlink" Target="http://potential.org.ru/" TargetMode="External"/><Relationship Id="rId65" Type="http://schemas.openxmlformats.org/officeDocument/2006/relationships/hyperlink" Target="http://www.radmin.ru/products/radmin/text_voice_chat.php" TargetMode="External"/><Relationship Id="rId73" Type="http://schemas.openxmlformats.org/officeDocument/2006/relationships/hyperlink" Target="http://www.adobe.com/ru/" TargetMode="External"/><Relationship Id="rId78" Type="http://schemas.openxmlformats.org/officeDocument/2006/relationships/hyperlink" Target="http://www.labview.ru/" TargetMode="External"/><Relationship Id="rId81" Type="http://schemas.openxmlformats.org/officeDocument/2006/relationships/hyperlink" Target="http://www.autodesk.ru/adsk/servlet/home?siteID=871736&amp;id=1096170" TargetMode="External"/><Relationship Id="rId86" Type="http://schemas.openxmlformats.org/officeDocument/2006/relationships/hyperlink" Target="http://www.auslogics.com/ru/software/boost-speed/" TargetMode="External"/><Relationship Id="rId94" Type="http://schemas.openxmlformats.org/officeDocument/2006/relationships/hyperlink" Target="http://www.arcserve.ru/" TargetMode="External"/><Relationship Id="rId99" Type="http://schemas.openxmlformats.org/officeDocument/2006/relationships/hyperlink" Target="http://linux.ru/" TargetMode="External"/><Relationship Id="rId101" Type="http://schemas.openxmlformats.org/officeDocument/2006/relationships/hyperlink" Target="http://cis.rudn.ru/rubric/show.action?rubric.id=38" TargetMode="External"/><Relationship Id="rId122" Type="http://schemas.openxmlformats.org/officeDocument/2006/relationships/hyperlink" Target="http://ikprao.ru/" TargetMode="External"/><Relationship Id="rId4" Type="http://schemas.openxmlformats.org/officeDocument/2006/relationships/hyperlink" Target="http://www.school-collection.edu.ru/" TargetMode="External"/><Relationship Id="rId9" Type="http://schemas.openxmlformats.org/officeDocument/2006/relationships/hyperlink" Target="http://www.school.edu.ru/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www.intuit.ru/" TargetMode="External"/><Relationship Id="rId39" Type="http://schemas.openxmlformats.org/officeDocument/2006/relationships/hyperlink" Target="http://www.metod-kopilka.ru/" TargetMode="External"/><Relationship Id="rId109" Type="http://schemas.openxmlformats.org/officeDocument/2006/relationships/hyperlink" Target="http://de.dstu.edu.ru/CDOSite/Pages/OpenSourse.aspx" TargetMode="External"/><Relationship Id="rId34" Type="http://schemas.openxmlformats.org/officeDocument/2006/relationships/hyperlink" Target="http://www.uroki.net/docinf.htm" TargetMode="External"/><Relationship Id="rId50" Type="http://schemas.openxmlformats.org/officeDocument/2006/relationships/hyperlink" Target="http://www.gimp.org/" TargetMode="External"/><Relationship Id="rId55" Type="http://schemas.openxmlformats.org/officeDocument/2006/relationships/hyperlink" Target="http://www.rusedu.info/" TargetMode="External"/><Relationship Id="rId76" Type="http://schemas.openxmlformats.org/officeDocument/2006/relationships/hyperlink" Target="http://ascon.ru/" TargetMode="External"/><Relationship Id="rId97" Type="http://schemas.openxmlformats.org/officeDocument/2006/relationships/hyperlink" Target="http://www.nero.com/rus/" TargetMode="External"/><Relationship Id="rId104" Type="http://schemas.openxmlformats.org/officeDocument/2006/relationships/hyperlink" Target="http://oer.snosakhgu.ru/" TargetMode="External"/><Relationship Id="rId120" Type="http://schemas.openxmlformats.org/officeDocument/2006/relationships/hyperlink" Target="http://distant.ioso.ru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eorhelp.ru/" TargetMode="External"/><Relationship Id="rId71" Type="http://schemas.openxmlformats.org/officeDocument/2006/relationships/hyperlink" Target="http://www.acdsee.com/" TargetMode="External"/><Relationship Id="rId92" Type="http://schemas.openxmlformats.org/officeDocument/2006/relationships/hyperlink" Target="http://trueconf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ipi.ru/view" TargetMode="External"/><Relationship Id="rId24" Type="http://schemas.openxmlformats.org/officeDocument/2006/relationships/hyperlink" Target="http://www.msu.ru/study/dist-learn.html" TargetMode="External"/><Relationship Id="rId40" Type="http://schemas.openxmlformats.org/officeDocument/2006/relationships/hyperlink" Target="http://flash.lutskiy.ru/" TargetMode="External"/><Relationship Id="rId45" Type="http://schemas.openxmlformats.org/officeDocument/2006/relationships/hyperlink" Target="http://zakon.edu.ru/" TargetMode="External"/><Relationship Id="rId66" Type="http://schemas.openxmlformats.org/officeDocument/2006/relationships/hyperlink" Target="http://www.netop.ru/" TargetMode="External"/><Relationship Id="rId87" Type="http://schemas.openxmlformats.org/officeDocument/2006/relationships/hyperlink" Target="http://childwebguardian.ru/" TargetMode="External"/><Relationship Id="rId110" Type="http://schemas.openxmlformats.org/officeDocument/2006/relationships/hyperlink" Target="http://www.rgdb.ru/catalogs" TargetMode="External"/><Relationship Id="rId115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3250</Words>
  <Characters>18527</Characters>
  <Application>Microsoft Office Word</Application>
  <DocSecurity>0</DocSecurity>
  <Lines>154</Lines>
  <Paragraphs>43</Paragraphs>
  <ScaleCrop>false</ScaleCrop>
  <Company>SetiTagila</Company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9</cp:revision>
  <dcterms:created xsi:type="dcterms:W3CDTF">2017-10-28T15:47:00Z</dcterms:created>
  <dcterms:modified xsi:type="dcterms:W3CDTF">2019-11-15T11:28:00Z</dcterms:modified>
</cp:coreProperties>
</file>